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5C" w:rsidRPr="0013598D" w:rsidRDefault="0013598D" w:rsidP="0013598D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نموذج وصف المقرر</w:t>
      </w:r>
    </w:p>
    <w:p w:rsidR="00CA735C" w:rsidRPr="0013598D" w:rsidRDefault="00CA735C" w:rsidP="00CA735C">
      <w:pPr>
        <w:bidi/>
        <w:rPr>
          <w:b/>
          <w:bCs/>
          <w:sz w:val="28"/>
          <w:szCs w:val="28"/>
          <w:rtl/>
          <w:lang w:bidi="ar-IQ"/>
        </w:rPr>
      </w:pPr>
    </w:p>
    <w:p w:rsidR="00CA735C" w:rsidRPr="0013598D" w:rsidRDefault="0013598D" w:rsidP="00CA735C">
      <w:pPr>
        <w:bidi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وصف المقرر</w:t>
      </w:r>
    </w:p>
    <w:p w:rsidR="00CA735C" w:rsidRDefault="009337E2" w:rsidP="00CA735C">
      <w:pPr>
        <w:bidi/>
        <w:rPr>
          <w:rtl/>
          <w:lang w:bidi="ar-IQ"/>
        </w:rPr>
      </w:pPr>
      <w:r>
        <w:rPr>
          <w:noProof/>
          <w:rtl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5pt;margin-top:15.6pt;width:459pt;height:80.25pt;z-index:251658240">
            <v:textbox>
              <w:txbxContent>
                <w:p w:rsidR="00CA735C" w:rsidRPr="0013598D" w:rsidRDefault="0013598D" w:rsidP="0013598D">
                  <w:pPr>
                    <w:bidi/>
                    <w:jc w:val="lowKashida"/>
                    <w:rPr>
                      <w:sz w:val="28"/>
                      <w:szCs w:val="28"/>
                      <w:lang w:bidi="ar-IQ"/>
                    </w:rPr>
                  </w:pPr>
                  <w:r w:rsidRPr="0013598D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يوفر وصف المقرر هذا ايجازا مقتضياً لاهم خصائص المقرر ومخرجات التعلم المتوقعة من الطالب تحقيقها مبرهنا عما اذا كان قد حقق الاستفادة القصوى من فرص التعلم المتاحة ، ولابد من الربط بينها وبين وصف البرنامج</w:t>
                  </w:r>
                </w:p>
              </w:txbxContent>
            </v:textbox>
          </v:shape>
        </w:pict>
      </w: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lang w:bidi="ar-IQ"/>
        </w:rPr>
      </w:pPr>
    </w:p>
    <w:p w:rsidR="00E25B12" w:rsidRDefault="00E25B12" w:rsidP="00E25B12">
      <w:pPr>
        <w:bidi/>
        <w:rPr>
          <w:rtl/>
          <w:lang w:bidi="ar-IQ"/>
        </w:rPr>
      </w:pPr>
    </w:p>
    <w:tbl>
      <w:tblPr>
        <w:tblStyle w:val="TableGrid"/>
        <w:tblpPr w:leftFromText="180" w:rightFromText="180" w:vertAnchor="text" w:horzAnchor="margin" w:tblpY="83"/>
        <w:bidiVisual/>
        <w:tblW w:w="0" w:type="auto"/>
        <w:tblLook w:val="04A0" w:firstRow="1" w:lastRow="0" w:firstColumn="1" w:lastColumn="0" w:noHBand="0" w:noVBand="1"/>
      </w:tblPr>
      <w:tblGrid>
        <w:gridCol w:w="3557"/>
        <w:gridCol w:w="5671"/>
      </w:tblGrid>
      <w:tr w:rsidR="00854347" w:rsidTr="00854347">
        <w:trPr>
          <w:trHeight w:val="455"/>
        </w:trPr>
        <w:tc>
          <w:tcPr>
            <w:tcW w:w="3557" w:type="dxa"/>
          </w:tcPr>
          <w:p w:rsidR="00854347" w:rsidRPr="0013598D" w:rsidRDefault="00854347" w:rsidP="00854347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671" w:type="dxa"/>
          </w:tcPr>
          <w:p w:rsidR="00854347" w:rsidRPr="002D3C3A" w:rsidRDefault="00854347" w:rsidP="00854347">
            <w:pPr>
              <w:bidi/>
              <w:ind w:left="360"/>
              <w:jc w:val="center"/>
              <w:rPr>
                <w:sz w:val="28"/>
                <w:szCs w:val="28"/>
                <w:lang w:bidi="ar-IQ"/>
              </w:rPr>
            </w:pP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كلية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الإدارة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والاقتصاد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جامعة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</w:tr>
      <w:tr w:rsidR="00854347" w:rsidTr="00854347">
        <w:trPr>
          <w:trHeight w:val="465"/>
        </w:trPr>
        <w:tc>
          <w:tcPr>
            <w:tcW w:w="3557" w:type="dxa"/>
          </w:tcPr>
          <w:p w:rsidR="00854347" w:rsidRPr="0013598D" w:rsidRDefault="00854347" w:rsidP="00854347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القسم العلمي / المركز</w:t>
            </w:r>
          </w:p>
        </w:tc>
        <w:tc>
          <w:tcPr>
            <w:tcW w:w="5671" w:type="dxa"/>
          </w:tcPr>
          <w:p w:rsidR="00854347" w:rsidRPr="002D3C3A" w:rsidRDefault="00854347" w:rsidP="00854347">
            <w:pPr>
              <w:bidi/>
              <w:jc w:val="center"/>
              <w:rPr>
                <w:sz w:val="28"/>
                <w:szCs w:val="28"/>
                <w:lang w:bidi="ar-IQ"/>
              </w:rPr>
            </w:pP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قسم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التمويل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والمصارف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671" w:type="dxa"/>
          </w:tcPr>
          <w:p w:rsidR="00CA735C" w:rsidRPr="0013598D" w:rsidRDefault="009F3002" w:rsidP="009F3002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قانون تجاري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اشكال الحضور المتاحة</w:t>
            </w:r>
          </w:p>
        </w:tc>
        <w:tc>
          <w:tcPr>
            <w:tcW w:w="5671" w:type="dxa"/>
          </w:tcPr>
          <w:p w:rsidR="00CA735C" w:rsidRPr="0013598D" w:rsidRDefault="00122262" w:rsidP="00122262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 w:rsidRPr="00122262">
              <w:rPr>
                <w:rFonts w:hint="cs"/>
                <w:sz w:val="28"/>
                <w:szCs w:val="28"/>
                <w:rtl/>
                <w:lang w:bidi="ar-IQ"/>
              </w:rPr>
              <w:t>الحضور بالوقت المحدد وبوقت كامل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671" w:type="dxa"/>
          </w:tcPr>
          <w:p w:rsidR="00CA735C" w:rsidRPr="0013598D" w:rsidRDefault="009F3002" w:rsidP="009F3002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الكورس الاول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671" w:type="dxa"/>
          </w:tcPr>
          <w:p w:rsidR="00CA735C" w:rsidRPr="0013598D" w:rsidRDefault="00666139" w:rsidP="009F3002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45</w:t>
            </w:r>
            <w:r w:rsidR="009F3002">
              <w:rPr>
                <w:rFonts w:hint="cs"/>
                <w:sz w:val="28"/>
                <w:szCs w:val="28"/>
                <w:rtl/>
                <w:lang w:bidi="ar-IQ"/>
              </w:rPr>
              <w:t xml:space="preserve"> ساعة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تاريخ اعداد هذا الوصف</w:t>
            </w:r>
          </w:p>
        </w:tc>
        <w:tc>
          <w:tcPr>
            <w:tcW w:w="5671" w:type="dxa"/>
          </w:tcPr>
          <w:p w:rsidR="00CA735C" w:rsidRPr="0013598D" w:rsidRDefault="00122262" w:rsidP="00122262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اهداف المقرر</w:t>
            </w:r>
          </w:p>
        </w:tc>
      </w:tr>
      <w:tr w:rsidR="00CA735C" w:rsidRPr="00003C73" w:rsidTr="00854347">
        <w:trPr>
          <w:trHeight w:val="455"/>
        </w:trPr>
        <w:tc>
          <w:tcPr>
            <w:tcW w:w="9228" w:type="dxa"/>
            <w:gridSpan w:val="2"/>
          </w:tcPr>
          <w:p w:rsidR="00CA735C" w:rsidRPr="000A2AD0" w:rsidRDefault="007A2BD5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تهدف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هذه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المادة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الى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دراسة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اساسيات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القانون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التجاري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,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والذي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يعد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من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اكثر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فروع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القانون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اهمية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>,</w:t>
            </w:r>
            <w:r>
              <w:rPr>
                <w:rFonts w:cs="Arial" w:hint="cs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فضلا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عن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تنمية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القدرات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الذهنية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للطالب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من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خلال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دراسة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وتحليل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النصوص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القانونية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المتعلقة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بالقانون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التجاري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وتوظيف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النواحي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النظرية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وتطبيقاتها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العملية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وربطها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بموضوعات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القانون</w:t>
            </w:r>
            <w:r w:rsidRPr="007A2BD5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 w:rsidRPr="007A2BD5">
              <w:rPr>
                <w:rFonts w:cs="Arial" w:hint="cs"/>
                <w:sz w:val="28"/>
                <w:szCs w:val="28"/>
                <w:rtl/>
                <w:lang w:bidi="ar-IQ"/>
              </w:rPr>
              <w:t>التجاري</w:t>
            </w:r>
          </w:p>
        </w:tc>
      </w:tr>
      <w:tr w:rsidR="00CA735C" w:rsidRPr="00003C73" w:rsidTr="00854347">
        <w:trPr>
          <w:trHeight w:val="455"/>
        </w:trPr>
        <w:tc>
          <w:tcPr>
            <w:tcW w:w="9228" w:type="dxa"/>
            <w:gridSpan w:val="2"/>
          </w:tcPr>
          <w:p w:rsidR="00CA735C" w:rsidRPr="007A2BD5" w:rsidRDefault="00CA735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CA735C" w:rsidRPr="00003C73" w:rsidTr="00854347">
        <w:trPr>
          <w:trHeight w:val="455"/>
        </w:trPr>
        <w:tc>
          <w:tcPr>
            <w:tcW w:w="9228" w:type="dxa"/>
            <w:gridSpan w:val="2"/>
          </w:tcPr>
          <w:p w:rsidR="00CA735C" w:rsidRPr="00003C73" w:rsidRDefault="00CA735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CA735C" w:rsidRPr="00003C73" w:rsidTr="00854347">
        <w:trPr>
          <w:trHeight w:val="455"/>
        </w:trPr>
        <w:tc>
          <w:tcPr>
            <w:tcW w:w="9228" w:type="dxa"/>
            <w:gridSpan w:val="2"/>
          </w:tcPr>
          <w:p w:rsidR="00CA735C" w:rsidRPr="00003C73" w:rsidRDefault="00CA735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CA735C" w:rsidRPr="00003C73" w:rsidTr="00854347">
        <w:trPr>
          <w:trHeight w:val="455"/>
        </w:trPr>
        <w:tc>
          <w:tcPr>
            <w:tcW w:w="9228" w:type="dxa"/>
            <w:gridSpan w:val="2"/>
          </w:tcPr>
          <w:p w:rsidR="00CA735C" w:rsidRPr="00003C73" w:rsidRDefault="00CA735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CA735C" w:rsidRPr="00003C73" w:rsidTr="00854347">
        <w:trPr>
          <w:trHeight w:val="455"/>
        </w:trPr>
        <w:tc>
          <w:tcPr>
            <w:tcW w:w="9228" w:type="dxa"/>
            <w:gridSpan w:val="2"/>
          </w:tcPr>
          <w:p w:rsidR="00CA735C" w:rsidRPr="00003C73" w:rsidRDefault="00CA735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CA735C" w:rsidRPr="00003C73" w:rsidTr="00854347">
        <w:trPr>
          <w:trHeight w:val="455"/>
        </w:trPr>
        <w:tc>
          <w:tcPr>
            <w:tcW w:w="9228" w:type="dxa"/>
            <w:gridSpan w:val="2"/>
          </w:tcPr>
          <w:p w:rsidR="00CA735C" w:rsidRPr="00003C73" w:rsidRDefault="00CA735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  <w:tr w:rsidR="00CA735C" w:rsidRPr="00003C73" w:rsidTr="00854347">
        <w:trPr>
          <w:trHeight w:val="455"/>
        </w:trPr>
        <w:tc>
          <w:tcPr>
            <w:tcW w:w="9228" w:type="dxa"/>
            <w:gridSpan w:val="2"/>
          </w:tcPr>
          <w:p w:rsidR="00CA735C" w:rsidRPr="00003C73" w:rsidRDefault="00CA735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CA735C" w:rsidRDefault="00CA735C" w:rsidP="00003C73">
      <w:pPr>
        <w:bidi/>
        <w:spacing w:after="0" w:line="240" w:lineRule="auto"/>
        <w:rPr>
          <w:sz w:val="28"/>
          <w:szCs w:val="28"/>
          <w:lang w:bidi="ar-IQ"/>
        </w:rPr>
      </w:pPr>
    </w:p>
    <w:p w:rsidR="00E25B12" w:rsidRPr="00003C73" w:rsidRDefault="00E25B12" w:rsidP="00E25B12">
      <w:pPr>
        <w:bidi/>
        <w:spacing w:after="0" w:line="240" w:lineRule="auto"/>
        <w:rPr>
          <w:sz w:val="28"/>
          <w:szCs w:val="28"/>
          <w:rtl/>
          <w:lang w:bidi="ar-IQ"/>
        </w:rPr>
      </w:pPr>
      <w:bookmarkStart w:id="0" w:name="_GoBack"/>
      <w:bookmarkEnd w:id="0"/>
    </w:p>
    <w:p w:rsidR="00CA735C" w:rsidRDefault="00CA735C" w:rsidP="00CA735C">
      <w:pPr>
        <w:bidi/>
        <w:rPr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2DA7" w:rsidTr="003838F9">
        <w:trPr>
          <w:trHeight w:val="516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lastRenderedPageBreak/>
              <w:t>10- مخرجات المقرر وطرائق التعليم والتعلم والتقييم</w:t>
            </w:r>
          </w:p>
        </w:tc>
      </w:tr>
      <w:tr w:rsidR="00412DA7" w:rsidTr="003838F9">
        <w:trPr>
          <w:trHeight w:val="915"/>
        </w:trPr>
        <w:tc>
          <w:tcPr>
            <w:tcW w:w="9212" w:type="dxa"/>
          </w:tcPr>
          <w:p w:rsidR="00412DA7" w:rsidRDefault="00412DA7" w:rsidP="003838F9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الاهداف المعرفية</w:t>
            </w:r>
          </w:p>
          <w:p w:rsidR="00412DA7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أ1-</w:t>
            </w:r>
            <w:r w:rsidR="000A2AD0">
              <w:rPr>
                <w:rFonts w:hint="cs"/>
                <w:rtl/>
              </w:rPr>
              <w:t xml:space="preserve"> اكتساب الطالب قدرة على تنظيم العقود يساعد في انجاز مهامه ومن بينها تحديد نوع الشركة سواء كانت شركات اموال (مساهمة) او شركات تضامن.</w:t>
            </w:r>
          </w:p>
          <w:p w:rsidR="00412DA7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أ2-</w:t>
            </w:r>
            <w:r w:rsidR="00A73048">
              <w:rPr>
                <w:rFonts w:hint="cs"/>
                <w:rtl/>
              </w:rPr>
              <w:t xml:space="preserve"> </w:t>
            </w:r>
            <w:r w:rsidR="000A2AD0">
              <w:rPr>
                <w:rFonts w:hint="cs"/>
                <w:rtl/>
              </w:rPr>
              <w:t>التعرف على طبيعة الاوراق المالية.</w:t>
            </w:r>
          </w:p>
          <w:p w:rsidR="00412DA7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أ3-</w:t>
            </w:r>
          </w:p>
          <w:p w:rsidR="00412DA7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أ4-</w:t>
            </w:r>
          </w:p>
          <w:p w:rsidR="00412DA7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أ5-</w:t>
            </w:r>
          </w:p>
          <w:p w:rsidR="00412DA7" w:rsidRPr="00A9320D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أ6-</w:t>
            </w:r>
          </w:p>
        </w:tc>
      </w:tr>
      <w:tr w:rsidR="00412DA7" w:rsidTr="003838F9">
        <w:trPr>
          <w:trHeight w:val="972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ب- الاهداف المهاراتية الخاصة بالمقرر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ب1- </w:t>
            </w:r>
            <w:r w:rsidR="00A73048">
              <w:rPr>
                <w:rFonts w:hint="cs"/>
                <w:rtl/>
              </w:rPr>
              <w:t>تنظيم الحوالات المالية والصكوك وكمبيلات.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ب2-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ب3-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ب4-</w:t>
            </w:r>
          </w:p>
        </w:tc>
      </w:tr>
      <w:tr w:rsidR="00412DA7" w:rsidTr="003838F9">
        <w:trPr>
          <w:trHeight w:val="511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التعليم والتعلم</w:t>
            </w:r>
          </w:p>
        </w:tc>
      </w:tr>
      <w:tr w:rsidR="00412DA7" w:rsidTr="003838F9">
        <w:trPr>
          <w:trHeight w:val="1396"/>
        </w:trPr>
        <w:tc>
          <w:tcPr>
            <w:tcW w:w="9212" w:type="dxa"/>
          </w:tcPr>
          <w:p w:rsidR="00412DA7" w:rsidRDefault="00A73048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المحاضرات والمناقشات داخل القاعة الدراسية.</w:t>
            </w:r>
          </w:p>
        </w:tc>
      </w:tr>
      <w:tr w:rsidR="00412DA7" w:rsidTr="003838F9">
        <w:trPr>
          <w:trHeight w:val="553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التقييم</w:t>
            </w:r>
          </w:p>
        </w:tc>
      </w:tr>
      <w:tr w:rsidR="00412DA7" w:rsidTr="003838F9">
        <w:trPr>
          <w:trHeight w:val="1283"/>
        </w:trPr>
        <w:tc>
          <w:tcPr>
            <w:tcW w:w="9212" w:type="dxa"/>
          </w:tcPr>
          <w:p w:rsidR="00412DA7" w:rsidRDefault="00A73048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الاختبار التحريري</w:t>
            </w:r>
          </w:p>
          <w:p w:rsidR="00A73048" w:rsidRDefault="00A73048" w:rsidP="00A7304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الاختبار اليومي</w:t>
            </w:r>
          </w:p>
          <w:p w:rsidR="00A73048" w:rsidRDefault="00A73048" w:rsidP="00A7304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خلق مناخ مناقشة من خلال توجيه اسئلة واستفسارات ومداخلات</w:t>
            </w:r>
          </w:p>
        </w:tc>
      </w:tr>
      <w:tr w:rsidR="00412DA7" w:rsidTr="003838F9">
        <w:trPr>
          <w:trHeight w:val="972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ج- الاهداف الوجدانية والقيمية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ج1-</w:t>
            </w:r>
            <w:r w:rsidR="00A73048">
              <w:rPr>
                <w:rFonts w:hint="cs"/>
                <w:rtl/>
              </w:rPr>
              <w:t xml:space="preserve"> الاسلوب المنطقي للتدرج التفكيري في حل المسائل المتعلقة بالمادة.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ج2-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ج3-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ج4-</w:t>
            </w:r>
          </w:p>
        </w:tc>
      </w:tr>
      <w:tr w:rsidR="00412DA7" w:rsidTr="003838F9">
        <w:trPr>
          <w:trHeight w:val="485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التعليم والتعلم</w:t>
            </w:r>
          </w:p>
        </w:tc>
      </w:tr>
      <w:tr w:rsidR="00412DA7" w:rsidTr="003838F9">
        <w:trPr>
          <w:trHeight w:val="1257"/>
        </w:trPr>
        <w:tc>
          <w:tcPr>
            <w:tcW w:w="9212" w:type="dxa"/>
          </w:tcPr>
          <w:p w:rsidR="00412DA7" w:rsidRDefault="000C56D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من خلال الاستفسارات التي توجه الى الطلبة ومناقشة المداخلات العملية المتعلقة بالمادة من قبل الطلبة لخلق حافز المشاركة بالاستفسارات.</w:t>
            </w:r>
          </w:p>
        </w:tc>
      </w:tr>
      <w:tr w:rsidR="00412DA7" w:rsidTr="003838F9">
        <w:trPr>
          <w:trHeight w:val="567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التقييم</w:t>
            </w:r>
          </w:p>
        </w:tc>
      </w:tr>
      <w:tr w:rsidR="00412DA7" w:rsidTr="003838F9">
        <w:trPr>
          <w:trHeight w:val="1539"/>
        </w:trPr>
        <w:tc>
          <w:tcPr>
            <w:tcW w:w="9212" w:type="dxa"/>
          </w:tcPr>
          <w:p w:rsidR="00C95E4B" w:rsidRPr="00C95E4B" w:rsidRDefault="00C95E4B" w:rsidP="00C95E4B">
            <w:pPr>
              <w:bidi/>
              <w:rPr>
                <w:rtl/>
              </w:rPr>
            </w:pPr>
            <w:r w:rsidRPr="00C95E4B">
              <w:rPr>
                <w:rFonts w:hint="cs"/>
                <w:rtl/>
              </w:rPr>
              <w:t>الاختبار التحريري</w:t>
            </w:r>
          </w:p>
          <w:p w:rsidR="00C95E4B" w:rsidRPr="00C95E4B" w:rsidRDefault="00C95E4B" w:rsidP="00C95E4B">
            <w:pPr>
              <w:bidi/>
              <w:rPr>
                <w:rtl/>
              </w:rPr>
            </w:pPr>
            <w:r w:rsidRPr="00C95E4B">
              <w:rPr>
                <w:rFonts w:hint="cs"/>
                <w:rtl/>
              </w:rPr>
              <w:t>الاختبار اليومي</w:t>
            </w:r>
          </w:p>
          <w:p w:rsidR="00412DA7" w:rsidRDefault="00C95E4B" w:rsidP="00C95E4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t>نتائج المناقشات</w:t>
            </w:r>
          </w:p>
        </w:tc>
      </w:tr>
    </w:tbl>
    <w:p w:rsidR="00412DA7" w:rsidRDefault="00412DA7" w:rsidP="00412DA7">
      <w:pPr>
        <w:bidi/>
        <w:rPr>
          <w:rtl/>
        </w:rPr>
      </w:pPr>
    </w:p>
    <w:p w:rsidR="00412DA7" w:rsidRDefault="00412DA7" w:rsidP="00412DA7">
      <w:pPr>
        <w:bidi/>
        <w:rPr>
          <w:rtl/>
          <w:lang w:bidi="ar-IQ"/>
        </w:rPr>
      </w:pPr>
    </w:p>
    <w:p w:rsidR="00412DA7" w:rsidRDefault="009337E2" w:rsidP="00412DA7">
      <w:pPr>
        <w:bidi/>
        <w:rPr>
          <w:rtl/>
          <w:lang w:bidi="ar-IQ"/>
        </w:rPr>
      </w:pPr>
      <w:r>
        <w:rPr>
          <w:noProof/>
          <w:rtl/>
          <w:lang w:eastAsia="en-GB"/>
        </w:rPr>
        <w:lastRenderedPageBreak/>
        <w:pict>
          <v:shape id="_x0000_s1028" type="#_x0000_t202" style="position:absolute;left:0;text-align:left;margin-left:-4.5pt;margin-top:-21.75pt;width:461.25pt;height:144.75pt;z-index:251660288">
            <v:textbox>
              <w:txbxContent>
                <w:p w:rsidR="00412DA7" w:rsidRDefault="00412DA7" w:rsidP="00412DA7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د- المهارات العامة والتاهيلية المنقولة (المهارات الاخرى المتعلقة بقابلية التوظيف والتطور الشخصي)</w:t>
                  </w:r>
                </w:p>
                <w:p w:rsidR="00412DA7" w:rsidRDefault="00412DA7" w:rsidP="00412DA7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د1-</w:t>
                  </w:r>
                  <w:r w:rsidR="00E6175A">
                    <w:rPr>
                      <w:rFonts w:hint="cs"/>
                      <w:rtl/>
                      <w:lang w:bidi="ar-IQ"/>
                    </w:rPr>
                    <w:t xml:space="preserve"> محاولة الربط بين القوانين ذات الصلة (خصوصاً القانون التجاري) والعمليات المالية والمصرفية (خصوصاً المتعلقة بحسابات الشركات المساهمة والتضامن).</w:t>
                  </w:r>
                  <w:r>
                    <w:rPr>
                      <w:rFonts w:hint="cs"/>
                      <w:rtl/>
                      <w:lang w:bidi="ar-IQ"/>
                    </w:rPr>
                    <w:t xml:space="preserve"> </w:t>
                  </w:r>
                </w:p>
                <w:p w:rsidR="00412DA7" w:rsidRDefault="00412DA7" w:rsidP="00412DA7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د2-</w:t>
                  </w:r>
                </w:p>
                <w:p w:rsidR="00412DA7" w:rsidRPr="007B4D05" w:rsidRDefault="00412DA7" w:rsidP="00412DA7">
                  <w:pPr>
                    <w:jc w:val="right"/>
                    <w:rPr>
                      <w:lang w:val="en-US"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د3-</w:t>
                  </w:r>
                </w:p>
                <w:p w:rsidR="00412DA7" w:rsidRDefault="00412DA7" w:rsidP="00412DA7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د4-</w:t>
                  </w:r>
                </w:p>
                <w:p w:rsidR="00412DA7" w:rsidRDefault="00412DA7" w:rsidP="00412DA7">
                  <w:pPr>
                    <w:jc w:val="right"/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</w:t>
                  </w:r>
                </w:p>
              </w:txbxContent>
            </v:textbox>
          </v:shape>
        </w:pict>
      </w:r>
      <w:r w:rsidR="00412DA7">
        <w:rPr>
          <w:rFonts w:hint="cs"/>
          <w:rtl/>
          <w:lang w:bidi="ar-IQ"/>
        </w:rPr>
        <w:t>دد</w:t>
      </w: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tbl>
      <w:tblPr>
        <w:tblStyle w:val="TableGrid"/>
        <w:bidiVisual/>
        <w:tblW w:w="9257" w:type="dxa"/>
        <w:tblLayout w:type="fixed"/>
        <w:tblLook w:val="04A0" w:firstRow="1" w:lastRow="0" w:firstColumn="1" w:lastColumn="0" w:noHBand="0" w:noVBand="1"/>
      </w:tblPr>
      <w:tblGrid>
        <w:gridCol w:w="770"/>
        <w:gridCol w:w="851"/>
        <w:gridCol w:w="992"/>
        <w:gridCol w:w="4678"/>
        <w:gridCol w:w="992"/>
        <w:gridCol w:w="974"/>
      </w:tblGrid>
      <w:tr w:rsidR="00412DA7" w:rsidRPr="00B706F9" w:rsidTr="007202C0">
        <w:trPr>
          <w:trHeight w:val="364"/>
        </w:trPr>
        <w:tc>
          <w:tcPr>
            <w:tcW w:w="9257" w:type="dxa"/>
            <w:gridSpan w:val="6"/>
            <w:vAlign w:val="center"/>
          </w:tcPr>
          <w:p w:rsidR="00412DA7" w:rsidRPr="00B706F9" w:rsidRDefault="00412DA7" w:rsidP="00B706F9">
            <w:pPr>
              <w:bidi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11- بنية المقرر</w:t>
            </w:r>
          </w:p>
        </w:tc>
      </w:tr>
      <w:tr w:rsidR="007202C0" w:rsidRPr="00B706F9" w:rsidTr="007202C0">
        <w:trPr>
          <w:trHeight w:val="551"/>
        </w:trPr>
        <w:tc>
          <w:tcPr>
            <w:tcW w:w="770" w:type="dxa"/>
            <w:vAlign w:val="center"/>
          </w:tcPr>
          <w:p w:rsidR="00412DA7" w:rsidRPr="00B706F9" w:rsidRDefault="00412DA7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الاسبوع</w:t>
            </w:r>
          </w:p>
        </w:tc>
        <w:tc>
          <w:tcPr>
            <w:tcW w:w="851" w:type="dxa"/>
            <w:vAlign w:val="center"/>
          </w:tcPr>
          <w:p w:rsidR="00412DA7" w:rsidRPr="00B706F9" w:rsidRDefault="00412DA7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الساعات</w:t>
            </w:r>
          </w:p>
        </w:tc>
        <w:tc>
          <w:tcPr>
            <w:tcW w:w="992" w:type="dxa"/>
            <w:vAlign w:val="center"/>
          </w:tcPr>
          <w:p w:rsidR="00412DA7" w:rsidRPr="00B706F9" w:rsidRDefault="00412DA7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مخرجات التعلم المطلوبة</w:t>
            </w:r>
          </w:p>
        </w:tc>
        <w:tc>
          <w:tcPr>
            <w:tcW w:w="4678" w:type="dxa"/>
            <w:vAlign w:val="center"/>
          </w:tcPr>
          <w:p w:rsidR="00412DA7" w:rsidRPr="00B706F9" w:rsidRDefault="00412DA7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اسم الوحدة /او الموضوع</w:t>
            </w:r>
          </w:p>
        </w:tc>
        <w:tc>
          <w:tcPr>
            <w:tcW w:w="992" w:type="dxa"/>
            <w:vAlign w:val="center"/>
          </w:tcPr>
          <w:p w:rsidR="00412DA7" w:rsidRPr="00B706F9" w:rsidRDefault="00412DA7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طريقة التعليم</w:t>
            </w:r>
          </w:p>
        </w:tc>
        <w:tc>
          <w:tcPr>
            <w:tcW w:w="974" w:type="dxa"/>
            <w:vAlign w:val="center"/>
          </w:tcPr>
          <w:p w:rsidR="00412DA7" w:rsidRPr="00B706F9" w:rsidRDefault="00412DA7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طريقة التقييم</w:t>
            </w: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نظرية القانون/معنى القانون/تعريفه لغة واصطلاحه</w:t>
            </w:r>
            <w:r w:rsidRPr="00B706F9">
              <w:rPr>
                <w:rFonts w:ascii="Arial" w:eastAsia="Times New Roman" w:hAnsi="Arial" w:cs="Arial" w:hint="cs"/>
                <w:color w:val="000000"/>
                <w:rtl/>
                <w:lang w:bidi="ar-IQ"/>
              </w:rPr>
              <w:t>ا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وظيفة القانون/تطور القانون التجاري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تعريف القاعدة القانونية/خصائصها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نظرية الالتزام /معنى الالتزام/تعريف الحق الشخصي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مصادر الالتزام:</w:t>
            </w:r>
            <w:r w:rsidR="007202C0"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العقد /الارادة المنفردة/العمل غير المشروع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الكسب دون سبب/القانون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العقد/تعريفه/اركان العقد</w:t>
            </w:r>
          </w:p>
          <w:p w:rsidR="00B706F9" w:rsidRPr="00B706F9" w:rsidRDefault="00B706F9" w:rsidP="00B706F9">
            <w:pPr>
              <w:spacing w:line="276" w:lineRule="auto"/>
              <w:jc w:val="right"/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انواع العقد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الاعمال التجارية/تعريفها</w:t>
            </w:r>
            <w:r w:rsidRPr="00B706F9">
              <w:rPr>
                <w:rFonts w:ascii="Arial" w:eastAsia="Times New Roman" w:hAnsi="Arial" w:cs="Arial" w:hint="cs"/>
                <w:color w:val="000000"/>
                <w:rtl/>
                <w:lang w:bidi="ar-IQ"/>
              </w:rPr>
              <w:t>/نظرياتها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التمييز بين الاعمال التجارية والمدنية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انواع الاعمال التجارية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التاجر/الشخص الطبيعي/الشخص المعنوي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واجبات التاجر /الاسم التجاري/الدفاتر التجارية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الشركات/تعريفها/اهميتها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قانون الشركات العراقي ونطاق تطبيقه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انواع الشركات في القانون العراقي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شركات الاشخاص وشركات الاموال /والتمييز بينهما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شركة التضامن/تعريفها/خصائصها/ادارتها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الشركة البسيطة/تعريفها/خصائصها/ادارتها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شركة المشروع الفردي/تعريفها/خصائصها/ادارتها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الشركة المساهمة/تعريفها /خصائصها/ادارتها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الشركة المحدودة/تعريفها/خصائصها/ادارتها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9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الشركة محدودة المسؤولية/تعريفها/خصائصها/ادارتها</w:t>
            </w:r>
          </w:p>
          <w:p w:rsidR="00B706F9" w:rsidRPr="00B706F9" w:rsidRDefault="00B706F9" w:rsidP="00B706F9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انقضاء الشركة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F24AAE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الاوراق التجارية/تعريفها/شروطها/اركانها</w:t>
            </w:r>
          </w:p>
          <w:p w:rsidR="00B706F9" w:rsidRPr="00B706F9" w:rsidRDefault="00B706F9" w:rsidP="00F24AAE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الحوالة التجارية/السفتجة/انشاءها/اركانها/شروطها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11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F24AAE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البيانات الاختيارية للحوالة التجارية</w:t>
            </w:r>
          </w:p>
          <w:p w:rsidR="00B706F9" w:rsidRPr="00B706F9" w:rsidRDefault="00B706F9" w:rsidP="00F24AAE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السند لامر /الكمبيالة/انشاءه/اركانه/شروطه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12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F24AAE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التزامات محرر الكمبيالة</w:t>
            </w:r>
          </w:p>
          <w:p w:rsidR="00B706F9" w:rsidRPr="00B706F9" w:rsidRDefault="00B706F9" w:rsidP="00F24AAE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الصك/انشاءه/اركانه/شروطه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43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F24AAE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وفاء قيمة الصك وتقادمه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547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14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F24AAE">
            <w:pPr>
              <w:spacing w:line="276" w:lineRule="auto"/>
              <w:jc w:val="right"/>
            </w:pPr>
            <w:r w:rsidRPr="00B706F9">
              <w:rPr>
                <w:rFonts w:ascii="Arial" w:eastAsia="Times New Roman" w:hAnsi="Arial" w:cs="Arial"/>
                <w:color w:val="000000"/>
                <w:rtl/>
              </w:rPr>
              <w:t>التظهير/تعريفه/انواعه/اهدافه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  <w:tr w:rsidR="007202C0" w:rsidRPr="00B706F9" w:rsidTr="007202C0">
        <w:trPr>
          <w:trHeight w:val="416"/>
        </w:trPr>
        <w:tc>
          <w:tcPr>
            <w:tcW w:w="770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  <w:r w:rsidRPr="00B706F9">
              <w:rPr>
                <w:rFonts w:hint="cs"/>
                <w:rtl/>
                <w:lang w:bidi="ar-IQ"/>
              </w:rPr>
              <w:t>15</w:t>
            </w:r>
          </w:p>
        </w:tc>
        <w:tc>
          <w:tcPr>
            <w:tcW w:w="851" w:type="dxa"/>
            <w:vAlign w:val="center"/>
          </w:tcPr>
          <w:p w:rsidR="00B706F9" w:rsidRPr="00B706F9" w:rsidRDefault="007202C0" w:rsidP="00B706F9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4678" w:type="dxa"/>
            <w:vAlign w:val="center"/>
          </w:tcPr>
          <w:p w:rsidR="00B706F9" w:rsidRPr="00B706F9" w:rsidRDefault="00B706F9" w:rsidP="00F24AAE">
            <w:pPr>
              <w:jc w:val="right"/>
              <w:rPr>
                <w:rFonts w:ascii="Arial" w:eastAsia="Times New Roman" w:hAnsi="Arial" w:cs="Arial"/>
                <w:color w:val="000000"/>
                <w:rtl/>
                <w:lang w:bidi="ar-IQ"/>
              </w:rPr>
            </w:pPr>
            <w:r w:rsidRPr="00B706F9">
              <w:rPr>
                <w:rFonts w:ascii="Arial" w:eastAsia="Times New Roman" w:hAnsi="Arial" w:cs="Arial" w:hint="cs"/>
                <w:color w:val="000000"/>
                <w:rtl/>
                <w:lang w:bidi="ar-IQ"/>
              </w:rPr>
              <w:t>الامتحان</w:t>
            </w:r>
          </w:p>
        </w:tc>
        <w:tc>
          <w:tcPr>
            <w:tcW w:w="992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B706F9" w:rsidRPr="00B706F9" w:rsidRDefault="00B706F9" w:rsidP="00B706F9">
            <w:pPr>
              <w:bidi/>
              <w:jc w:val="center"/>
              <w:rPr>
                <w:rtl/>
                <w:lang w:bidi="ar-IQ"/>
              </w:rPr>
            </w:pPr>
          </w:p>
        </w:tc>
      </w:tr>
    </w:tbl>
    <w:p w:rsidR="00FF5198" w:rsidRDefault="00FF5198" w:rsidP="00FF5198">
      <w:pPr>
        <w:bidi/>
        <w:rPr>
          <w:rtl/>
          <w:lang w:bidi="ar-IQ"/>
        </w:rPr>
      </w:pPr>
    </w:p>
    <w:tbl>
      <w:tblPr>
        <w:tblStyle w:val="TableGrid"/>
        <w:bidiVisual/>
        <w:tblW w:w="9258" w:type="dxa"/>
        <w:tblLook w:val="04A0" w:firstRow="1" w:lastRow="0" w:firstColumn="1" w:lastColumn="0" w:noHBand="0" w:noVBand="1"/>
      </w:tblPr>
      <w:tblGrid>
        <w:gridCol w:w="3889"/>
        <w:gridCol w:w="5369"/>
      </w:tblGrid>
      <w:tr w:rsidR="00412DA7" w:rsidTr="003838F9">
        <w:trPr>
          <w:trHeight w:val="615"/>
        </w:trPr>
        <w:tc>
          <w:tcPr>
            <w:tcW w:w="9258" w:type="dxa"/>
            <w:gridSpan w:val="2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12- البنية التحتية</w:t>
            </w:r>
          </w:p>
        </w:tc>
      </w:tr>
      <w:tr w:rsidR="00412DA7" w:rsidTr="003838F9">
        <w:trPr>
          <w:trHeight w:val="615"/>
        </w:trPr>
        <w:tc>
          <w:tcPr>
            <w:tcW w:w="3889" w:type="dxa"/>
          </w:tcPr>
          <w:p w:rsidR="00412DA7" w:rsidRDefault="00412DA7" w:rsidP="00412DA7">
            <w:pPr>
              <w:pStyle w:val="ListParagraph"/>
              <w:numPr>
                <w:ilvl w:val="0"/>
                <w:numId w:val="3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الكتب المقررة المطلوبة</w:t>
            </w:r>
          </w:p>
        </w:tc>
        <w:tc>
          <w:tcPr>
            <w:tcW w:w="5369" w:type="dxa"/>
          </w:tcPr>
          <w:p w:rsidR="00412DA7" w:rsidRDefault="0055229F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قانون التجاري دكتور فاروق ابراهيم جاسم</w:t>
            </w:r>
          </w:p>
        </w:tc>
      </w:tr>
      <w:tr w:rsidR="00412DA7" w:rsidTr="003838F9">
        <w:trPr>
          <w:trHeight w:val="653"/>
        </w:trPr>
        <w:tc>
          <w:tcPr>
            <w:tcW w:w="3889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  2 </w:t>
            </w:r>
            <w:r>
              <w:rPr>
                <w:rtl/>
                <w:lang w:bidi="ar-IQ"/>
              </w:rPr>
              <w:t>–</w:t>
            </w:r>
            <w:r>
              <w:rPr>
                <w:rFonts w:hint="cs"/>
                <w:rtl/>
                <w:lang w:bidi="ar-IQ"/>
              </w:rPr>
              <w:t xml:space="preserve"> المراجع الرئيسية(المصادر)</w:t>
            </w:r>
          </w:p>
        </w:tc>
        <w:tc>
          <w:tcPr>
            <w:tcW w:w="5369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  <w:tr w:rsidR="00412DA7" w:rsidTr="003838F9">
        <w:trPr>
          <w:trHeight w:val="653"/>
        </w:trPr>
        <w:tc>
          <w:tcPr>
            <w:tcW w:w="3889" w:type="dxa"/>
          </w:tcPr>
          <w:p w:rsidR="00412DA7" w:rsidRDefault="00412DA7" w:rsidP="00412DA7">
            <w:pPr>
              <w:pStyle w:val="ListParagraph"/>
              <w:numPr>
                <w:ilvl w:val="0"/>
                <w:numId w:val="4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الكتب والمراجع التي يوصي بيها (المجلات العلمية،التقارير،......)</w:t>
            </w:r>
          </w:p>
        </w:tc>
        <w:tc>
          <w:tcPr>
            <w:tcW w:w="5369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  <w:tr w:rsidR="00412DA7" w:rsidTr="003838F9">
        <w:trPr>
          <w:trHeight w:val="692"/>
        </w:trPr>
        <w:tc>
          <w:tcPr>
            <w:tcW w:w="3889" w:type="dxa"/>
          </w:tcPr>
          <w:p w:rsidR="00412DA7" w:rsidRPr="002068F6" w:rsidRDefault="00412DA7" w:rsidP="00412DA7">
            <w:pPr>
              <w:pStyle w:val="ListParagraph"/>
              <w:numPr>
                <w:ilvl w:val="0"/>
                <w:numId w:val="4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المراجع الالكترونية،مواقع الانترنيت.....</w:t>
            </w:r>
          </w:p>
        </w:tc>
        <w:tc>
          <w:tcPr>
            <w:tcW w:w="5369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  <w:lang w:bidi="ar-IQ"/>
        </w:rPr>
      </w:pPr>
    </w:p>
    <w:tbl>
      <w:tblPr>
        <w:tblStyle w:val="TableGrid"/>
        <w:bidiVisual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412DA7" w:rsidTr="003838F9">
        <w:trPr>
          <w:trHeight w:val="597"/>
        </w:trPr>
        <w:tc>
          <w:tcPr>
            <w:tcW w:w="927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13- خطة تطوير المقرر الدراسي</w:t>
            </w:r>
          </w:p>
        </w:tc>
      </w:tr>
      <w:tr w:rsidR="00412DA7" w:rsidTr="003838F9">
        <w:trPr>
          <w:trHeight w:val="1052"/>
        </w:trPr>
        <w:tc>
          <w:tcPr>
            <w:tcW w:w="927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  <w:lang w:bidi="ar-IQ"/>
        </w:rPr>
      </w:pPr>
    </w:p>
    <w:sectPr w:rsidR="00412DA7" w:rsidSect="00CA735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E2" w:rsidRDefault="009337E2" w:rsidP="00CA735C">
      <w:pPr>
        <w:spacing w:after="0" w:line="240" w:lineRule="auto"/>
      </w:pPr>
      <w:r>
        <w:separator/>
      </w:r>
    </w:p>
  </w:endnote>
  <w:endnote w:type="continuationSeparator" w:id="0">
    <w:p w:rsidR="009337E2" w:rsidRDefault="009337E2" w:rsidP="00CA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E2" w:rsidRDefault="009337E2" w:rsidP="00CA735C">
      <w:pPr>
        <w:spacing w:after="0" w:line="240" w:lineRule="auto"/>
      </w:pPr>
      <w:r>
        <w:separator/>
      </w:r>
    </w:p>
  </w:footnote>
  <w:footnote w:type="continuationSeparator" w:id="0">
    <w:p w:rsidR="009337E2" w:rsidRDefault="009337E2" w:rsidP="00CA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DB2"/>
    <w:multiLevelType w:val="hybridMultilevel"/>
    <w:tmpl w:val="816EFDE4"/>
    <w:lvl w:ilvl="0" w:tplc="8D5C77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E5EB7"/>
    <w:multiLevelType w:val="hybridMultilevel"/>
    <w:tmpl w:val="E62838E8"/>
    <w:lvl w:ilvl="0" w:tplc="90160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B36AE"/>
    <w:multiLevelType w:val="hybridMultilevel"/>
    <w:tmpl w:val="85522E60"/>
    <w:lvl w:ilvl="0" w:tplc="A4A85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530E7"/>
    <w:multiLevelType w:val="hybridMultilevel"/>
    <w:tmpl w:val="75B06484"/>
    <w:lvl w:ilvl="0" w:tplc="F8767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35C"/>
    <w:rsid w:val="00003C73"/>
    <w:rsid w:val="00022E38"/>
    <w:rsid w:val="00057E8C"/>
    <w:rsid w:val="000A2AD0"/>
    <w:rsid w:val="000C56D7"/>
    <w:rsid w:val="00122262"/>
    <w:rsid w:val="0013598D"/>
    <w:rsid w:val="002322E5"/>
    <w:rsid w:val="0030660B"/>
    <w:rsid w:val="00327007"/>
    <w:rsid w:val="00412DA7"/>
    <w:rsid w:val="004F5E75"/>
    <w:rsid w:val="0055229F"/>
    <w:rsid w:val="0064649D"/>
    <w:rsid w:val="00666139"/>
    <w:rsid w:val="006D46D8"/>
    <w:rsid w:val="007202C0"/>
    <w:rsid w:val="007A2BD5"/>
    <w:rsid w:val="007B4D05"/>
    <w:rsid w:val="008322BD"/>
    <w:rsid w:val="00854347"/>
    <w:rsid w:val="008B397C"/>
    <w:rsid w:val="009337E2"/>
    <w:rsid w:val="009F3002"/>
    <w:rsid w:val="009F6D0B"/>
    <w:rsid w:val="00A12F55"/>
    <w:rsid w:val="00A373F1"/>
    <w:rsid w:val="00A73048"/>
    <w:rsid w:val="00B17AD2"/>
    <w:rsid w:val="00B706F9"/>
    <w:rsid w:val="00BF6B57"/>
    <w:rsid w:val="00C95E4B"/>
    <w:rsid w:val="00CA735C"/>
    <w:rsid w:val="00D027B3"/>
    <w:rsid w:val="00E25B12"/>
    <w:rsid w:val="00E565EF"/>
    <w:rsid w:val="00E6175A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5C"/>
  </w:style>
  <w:style w:type="paragraph" w:styleId="Footer">
    <w:name w:val="footer"/>
    <w:basedOn w:val="Normal"/>
    <w:link w:val="FooterChar"/>
    <w:uiPriority w:val="99"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35C"/>
  </w:style>
  <w:style w:type="paragraph" w:styleId="ListParagraph">
    <w:name w:val="List Paragraph"/>
    <w:basedOn w:val="Normal"/>
    <w:uiPriority w:val="34"/>
    <w:qFormat/>
    <w:rsid w:val="00135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m</cp:lastModifiedBy>
  <cp:revision>26</cp:revision>
  <cp:lastPrinted>2016-05-21T15:24:00Z</cp:lastPrinted>
  <dcterms:created xsi:type="dcterms:W3CDTF">2016-04-20T09:14:00Z</dcterms:created>
  <dcterms:modified xsi:type="dcterms:W3CDTF">2016-05-21T15:24:00Z</dcterms:modified>
</cp:coreProperties>
</file>